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PHOTO AND VIDEO RELEASE FORM</w:t>
      </w:r>
    </w:p>
    <w:p>
      <w:pPr>
        <w:spacing w:after="140" w:line="300"/>
      </w:pPr>
      <w:r>
        <w:t xml:space="preserve">This Photo and Video Release ("Release") is made on [date] between:</w:t>
      </w:r>
    </w:p>
    <w:p>
      <w:pPr>
        <w:spacing w:after="140" w:line="300"/>
      </w:pPr>
      <w:r>
        <w:rPr>
          <w:b/>
          <w:bCs/>
        </w:rPr>
        <w:t xml:space="preserve">Model:</w:t>
      </w:r>
      <w:r>
        <w:t xml:space="preserve"> [Model's full legal name], with an address at [address], email [email] ("Model"), and</w:t>
      </w:r>
    </w:p>
    <w:p>
      <w:pPr>
        <w:spacing w:after="140" w:line="300"/>
      </w:pPr>
      <w:r>
        <w:rPr>
          <w:b/>
          <w:bCs/>
        </w:rPr>
        <w:t xml:space="preserve">Releasee:</w:t>
      </w:r>
      <w:r>
        <w:t xml:space="preserve"> [Photographer's or organization's full legal name], with an address at [address] ("Releasee").</w:t>
      </w:r>
    </w:p>
    <w:p>
      <w:pPr>
        <w:spacing w:after="140" w:line="300"/>
      </w:pPr>
      <w:r>
        <w:t xml:space="preserve">If the Model is a minor, the parent or legal guardian named in the Signatures section gives this Release on the Model's behalf.</w:t>
      </w:r>
    </w:p>
    <w:p>
      <w:pPr>
        <w:pStyle w:val="Heading2"/>
        <w:spacing w:after="120" w:before="280"/>
        <w:jc w:val="left"/>
      </w:pPr>
      <w:r>
        <w:rPr>
          <w:b/>
          <w:bCs/>
        </w:rPr>
        <w:t xml:space="preserve">1. The shoot</w:t>
      </w:r>
    </w:p>
    <w:p>
      <w:pPr>
        <w:spacing w:after="140" w:line="300"/>
      </w:pPr>
      <w:r>
        <w:t xml:space="preserve">This Release covers photographs, video and audio recordings of the Model taken ☐ on [date] at [location] for [project or event name] ☐ during the period from [date] to [date] (the "Media").</w:t>
      </w:r>
    </w:p>
    <w:p>
      <w:pPr>
        <w:pStyle w:val="Heading2"/>
        <w:spacing w:after="120" w:before="280"/>
        <w:jc w:val="left"/>
      </w:pPr>
      <w:r>
        <w:rPr>
          <w:b/>
          <w:bCs/>
        </w:rPr>
        <w:t xml:space="preserve">2. Permission</w:t>
      </w:r>
    </w:p>
    <w:p>
      <w:pPr>
        <w:spacing w:after="140" w:line="300"/>
      </w:pPr>
      <w:r>
        <w:t xml:space="preserve">2.1 The Model gives the Releasee permission to use the following in the Media:</w:t>
      </w:r>
      <w:r>
        <w:br/>
      </w:r>
      <w:r>
        <w:t xml:space="preserve">☐ photographs ☐ video ☐ voice and audio ☐ the Model's first name ☐ the Model's full name</w:t>
      </w:r>
    </w:p>
    <w:p>
      <w:pPr>
        <w:spacing w:after="140" w:line="300"/>
      </w:pPr>
      <w:r>
        <w:t xml:space="preserve">2.2 The Media may be used for:</w:t>
      </w:r>
      <w:r>
        <w:br/>
      </w:r>
      <w:r>
        <w:t xml:space="preserve">☐ Releasee's website</w:t>
      </w:r>
      <w:r>
        <w:br/>
      </w:r>
      <w:r>
        <w:t xml:space="preserve">☐ Releasee's social media accounts</w:t>
      </w:r>
      <w:r>
        <w:br/>
      </w:r>
      <w:r>
        <w:t xml:space="preserve">☐ print materials such as brochures, flyers and posters</w:t>
      </w:r>
      <w:r>
        <w:br/>
      </w:r>
      <w:r>
        <w:t xml:space="preserve">☐ paid advertising, online or in print</w:t>
      </w:r>
      <w:r>
        <w:br/>
      </w:r>
      <w:r>
        <w:t xml:space="preserve">☐ Releasee's portfolio and competition entries</w:t>
      </w:r>
      <w:r>
        <w:br/>
      </w:r>
      <w:r>
        <w:t xml:space="preserve">☐ licensing to third parties, including stock agencies</w:t>
      </w:r>
      <w:r>
        <w:br/>
      </w:r>
      <w:r>
        <w:t xml:space="preserve">☐ any lawful purpose</w:t>
      </w:r>
    </w:p>
    <w:p>
      <w:pPr>
        <w:spacing w:after="140" w:line="300"/>
      </w:pPr>
      <w:r>
        <w:t xml:space="preserve">2.3 The Releasee may crop, resize, color-correct and make ordinary edits to the Media. The Releasee will not alter the Media in a way that changes the Model's appearance in a misleading or embarrassing way.</w:t>
      </w:r>
    </w:p>
    <w:p>
      <w:pPr>
        <w:pStyle w:val="Heading2"/>
        <w:spacing w:after="120" w:before="280"/>
        <w:jc w:val="left"/>
      </w:pPr>
      <w:r>
        <w:rPr>
          <w:b/>
          <w:bCs/>
        </w:rPr>
        <w:t xml:space="preserve">3. Limits on use</w:t>
      </w:r>
    </w:p>
    <w:p>
      <w:pPr>
        <w:spacing w:after="140" w:line="300"/>
      </w:pPr>
      <w:r>
        <w:t xml:space="preserve">The Releasee will not use the Media:</w:t>
      </w:r>
    </w:p>
    <w:p>
      <w:pPr>
        <w:pStyle w:val="ListParagraph"/>
        <w:numPr>
          <w:ilvl w:val="0"/>
          <w:numId w:val="1"/>
        </w:numPr>
        <w:spacing w:after="80" w:line="290"/>
      </w:pPr>
      <w:r>
        <w:t xml:space="preserve">in a way that is defamatory, obscene or unlawful;</w:t>
      </w:r>
    </w:p>
    <w:p>
      <w:pPr>
        <w:pStyle w:val="ListParagraph"/>
        <w:numPr>
          <w:ilvl w:val="0"/>
          <w:numId w:val="1"/>
        </w:numPr>
        <w:spacing w:after="80" w:line="290"/>
      </w:pPr>
      <w:r>
        <w:t xml:space="preserve">to suggest that the Model personally endorses a product, service, cause or political position, unless the Model agrees in writing;</w:t>
      </w:r>
    </w:p>
    <w:p>
      <w:pPr>
        <w:pStyle w:val="ListParagraph"/>
        <w:numPr>
          <w:ilvl w:val="0"/>
          <w:numId w:val="1"/>
        </w:numPr>
        <w:spacing w:after="80" w:line="290"/>
      </w:pPr>
      <w:r>
        <w:t xml:space="preserve">in connection with sensitive subjects such as health conditions, religion, sexuality or politics, unless the Model agrees in writing.</w:t>
      </w:r>
    </w:p>
    <w:p>
      <w:pPr>
        <w:pStyle w:val="Heading2"/>
        <w:spacing w:after="120" w:before="280"/>
        <w:jc w:val="left"/>
      </w:pPr>
      <w:r>
        <w:rPr>
          <w:b/>
          <w:bCs/>
        </w:rPr>
        <w:t xml:space="preserve">4. Compensation</w:t>
      </w:r>
    </w:p>
    <w:p>
      <w:pPr>
        <w:spacing w:after="140" w:line="300"/>
      </w:pPr>
      <w:r>
        <w:t xml:space="preserve">In exchange for this Release, the Model receives: ☐ [$ amount] ☐ [prints, digital images or a session] ☐ no payment. The Model agrees that this is the full compensation for the uses allowed in this Release.</w:t>
      </w:r>
    </w:p>
    <w:p>
      <w:pPr>
        <w:pStyle w:val="Heading2"/>
        <w:spacing w:after="120" w:before="280"/>
        <w:jc w:val="left"/>
      </w:pPr>
      <w:r>
        <w:rPr>
          <w:b/>
          <w:bCs/>
        </w:rPr>
        <w:t xml:space="preserve">5. Duration and withdrawal</w:t>
      </w:r>
    </w:p>
    <w:p>
      <w:pPr>
        <w:spacing w:after="140" w:line="300"/>
      </w:pPr>
      <w:r>
        <w:t xml:space="preserve">5.1 This Release lasts ☐ for [number] years from the date above ☐ with no end date.</w:t>
      </w:r>
    </w:p>
    <w:p>
      <w:pPr>
        <w:spacing w:after="140" w:line="300"/>
      </w:pPr>
      <w:r>
        <w:t xml:space="preserve">5.2 The Model may ask the Releasee in writing to stop using the Media in new materials. The Releasee will stop within [number] days of receiving the request. Materials already printed, distributed, broadcast or licensed before the request do not have to be recalled, and existing posts may stay online unless the Releasee agrees to remove them.</w:t>
      </w:r>
    </w:p>
    <w:p>
      <w:pPr>
        <w:pStyle w:val="Heading2"/>
        <w:spacing w:after="120" w:before="280"/>
        <w:jc w:val="left"/>
      </w:pPr>
      <w:r>
        <w:rPr>
          <w:b/>
          <w:bCs/>
        </w:rPr>
        <w:t xml:space="preserve">6. Ownership</w:t>
      </w:r>
    </w:p>
    <w:p>
      <w:pPr>
        <w:spacing w:after="140" w:line="300"/>
      </w:pPr>
      <w:r>
        <w:t xml:space="preserve">The Releasee or its photographer owns the copyright in the Media. This Release gives permission to use the Model's likeness; it does not give the Model ownership of the Media or a right to approve each use, except as stated here. The Model ☐ will ☐ will not receive copies of selected images for personal use.</w:t>
      </w:r>
    </w:p>
    <w:p>
      <w:pPr>
        <w:pStyle w:val="Heading2"/>
        <w:spacing w:after="120" w:before="280"/>
        <w:jc w:val="left"/>
      </w:pPr>
      <w:r>
        <w:rPr>
          <w:b/>
          <w:bCs/>
        </w:rPr>
        <w:t xml:space="preserve">7. Privacy</w:t>
      </w:r>
    </w:p>
    <w:p>
      <w:pPr>
        <w:spacing w:after="140" w:line="300"/>
      </w:pPr>
      <w:r>
        <w:t xml:space="preserve">The Releasee will not publish the Model's home address, phone number or email with the Media, and will not identify a minor Model by full name without the parent or guardian's written consent.</w:t>
      </w:r>
    </w:p>
    <w:p>
      <w:pPr>
        <w:pStyle w:val="Heading2"/>
        <w:spacing w:after="120" w:before="280"/>
        <w:jc w:val="left"/>
      </w:pPr>
      <w:r>
        <w:rPr>
          <w:b/>
          <w:bCs/>
        </w:rPr>
        <w:t xml:space="preserve">8. Model's confirmations</w:t>
      </w:r>
    </w:p>
    <w:p>
      <w:pPr>
        <w:spacing w:after="140" w:line="300"/>
      </w:pPr>
      <w:r>
        <w:t xml:space="preserve">The Model confirms that:</w:t>
      </w:r>
    </w:p>
    <w:p>
      <w:pPr>
        <w:pStyle w:val="ListParagraph"/>
        <w:numPr>
          <w:ilvl w:val="0"/>
          <w:numId w:val="1"/>
        </w:numPr>
        <w:spacing w:after="80" w:line="290"/>
      </w:pPr>
      <w:r>
        <w:t xml:space="preserve">they have read and understood this Release before signing;</w:t>
      </w:r>
    </w:p>
    <w:p>
      <w:pPr>
        <w:pStyle w:val="ListParagraph"/>
        <w:numPr>
          <w:ilvl w:val="0"/>
          <w:numId w:val="1"/>
        </w:numPr>
        <w:spacing w:after="80" w:line="290"/>
      </w:pPr>
      <w:r>
        <w:t xml:space="preserve">they are an adult with the legal right to sign, or, if a minor, their parent or legal guardian is signing below;</w:t>
      </w:r>
    </w:p>
    <w:p>
      <w:pPr>
        <w:pStyle w:val="ListParagraph"/>
        <w:numPr>
          <w:ilvl w:val="0"/>
          <w:numId w:val="1"/>
        </w:numPr>
        <w:spacing w:after="80" w:line="290"/>
      </w:pPr>
      <w:r>
        <w:t xml:space="preserve">they are not bound by any agreement (such as an exclusive agency contract) that prevents them from giving this Release.</w:t>
      </w:r>
    </w:p>
    <w:p>
      <w:pPr>
        <w:pStyle w:val="Heading2"/>
        <w:spacing w:after="120" w:before="280"/>
        <w:jc w:val="left"/>
      </w:pPr>
      <w:r>
        <w:rPr>
          <w:b/>
          <w:bCs/>
        </w:rPr>
        <w:t xml:space="preserve">9. Release of claims</w:t>
      </w:r>
    </w:p>
    <w:p>
      <w:pPr>
        <w:spacing w:after="140" w:line="300"/>
      </w:pPr>
      <w:r>
        <w:t xml:space="preserve">The Model releases the Releasee from claims for invasion of privacy or misuse of name or likeness arising from uses that are allowed by this Release. This does not release claims arising from uses this Release does not allow, or from the Releasee's gross negligence or intentional misconduct.</w:t>
      </w:r>
    </w:p>
    <w:p>
      <w:pPr>
        <w:pStyle w:val="Heading2"/>
        <w:spacing w:after="120" w:before="280"/>
        <w:jc w:val="left"/>
      </w:pPr>
      <w:r>
        <w:rPr>
          <w:b/>
          <w:bCs/>
        </w:rPr>
        <w:t xml:space="preserve">10. Parent or guardian consent (minors only)</w:t>
      </w:r>
    </w:p>
    <w:p>
      <w:pPr>
        <w:spacing w:after="140" w:line="300"/>
      </w:pPr>
      <w:r>
        <w:t xml:space="preserve">This section and the Parent or Guardian signature are required only if the Model is a minor. By signing below, the parent or guardian confirms that they are the Model's ☐ parent ☐ legal guardian, that they have the legal authority to sign this Release on the Model's behalf, and that they agree to its terms for themselves and for the Model. If the Model is an adult, leave the Parent or Guardian signature blank.</w:t>
      </w:r>
    </w:p>
    <w:p>
      <w:pPr>
        <w:pStyle w:val="Heading2"/>
        <w:spacing w:after="120" w:before="280"/>
        <w:jc w:val="left"/>
      </w:pPr>
      <w:r>
        <w:rPr>
          <w:b/>
          <w:bCs/>
        </w:rPr>
        <w:t xml:space="preserve">11. General terms</w:t>
      </w:r>
    </w:p>
    <w:p>
      <w:pPr>
        <w:spacing w:after="140" w:line="300"/>
      </w:pPr>
      <w:r>
        <w:t xml:space="preserve">11.1 </w:t>
      </w:r>
      <w:r>
        <w:rPr>
          <w:b/>
          <w:bCs/>
        </w:rPr>
        <w:t xml:space="preserve">Entire agreement.</w:t>
      </w:r>
      <w:r>
        <w:t xml:space="preserve"> This Release is the whole agreement between the parties about the Media.</w:t>
      </w:r>
    </w:p>
    <w:p>
      <w:pPr>
        <w:spacing w:after="140" w:line="300"/>
      </w:pPr>
      <w:r>
        <w:t xml:space="preserve">11.2 </w:t>
      </w:r>
      <w:r>
        <w:rPr>
          <w:b/>
          <w:bCs/>
        </w:rPr>
        <w:t xml:space="preserve">Amendments.</w:t>
      </w:r>
      <w:r>
        <w:t xml:space="preserve"> Changes must be in writing and signed by both parties (and by the parent or guardian, for a minor).</w:t>
      </w:r>
    </w:p>
    <w:p>
      <w:pPr>
        <w:spacing w:after="140" w:line="300"/>
      </w:pPr>
      <w:r>
        <w:t xml:space="preserve">11.3 </w:t>
      </w:r>
      <w:r>
        <w:rPr>
          <w:b/>
          <w:bCs/>
        </w:rPr>
        <w:t xml:space="preserve">Governing law.</w:t>
      </w:r>
      <w:r>
        <w:t xml:space="preserve"> The laws of [State] govern this Release.</w:t>
      </w:r>
    </w:p>
    <w:p>
      <w:pPr>
        <w:spacing w:after="140" w:line="300"/>
      </w:pPr>
      <w:r>
        <w:t xml:space="preserve">11.4 </w:t>
      </w:r>
      <w:r>
        <w:rPr>
          <w:b/>
          <w:bCs/>
        </w:rPr>
        <w:t xml:space="preserve">Severability.</w:t>
      </w:r>
      <w:r>
        <w:t xml:space="preserve"> If any part is unenforceable, the rest stays in effect.</w:t>
      </w:r>
    </w:p>
    <w:p>
      <w:pPr>
        <w:spacing w:after="140" w:line="300"/>
      </w:pPr>
      <w:r>
        <w:t xml:space="preserve">11.5 </w:t>
      </w:r>
      <w:r>
        <w:rPr>
          <w:b/>
          <w:bCs/>
        </w:rPr>
        <w:t xml:space="preserve">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Model</w:t>
      </w:r>
      <w:r>
        <w:br/>
      </w:r>
      <w:r>
        <w:t xml:space="preserve">Signature: ______________________________</w:t>
      </w:r>
      <w:r>
        <w:br/>
      </w:r>
      <w:r>
        <w:t xml:space="preserve">Name: [full name]</w:t>
      </w:r>
      <w:r>
        <w:br/>
      </w:r>
      <w:r>
        <w:t xml:space="preserve">Date: [date]</w:t>
      </w:r>
    </w:p>
    <w:p>
      <w:pPr>
        <w:spacing w:after="140" w:line="300"/>
      </w:pPr>
      <w:r>
        <w:rPr>
          <w:b/>
          <w:bCs/>
        </w:rPr>
        <w:t xml:space="preserve">Parent or Guardian (only if the model is a minor)</w:t>
      </w:r>
      <w:r>
        <w:br/>
      </w:r>
      <w:r>
        <w:t xml:space="preserve">Signature: ______________________________</w:t>
      </w:r>
      <w:r>
        <w:br/>
      </w:r>
      <w:r>
        <w:t xml:space="preserve">Name: [full name]</w:t>
      </w:r>
      <w:r>
        <w:br/>
      </w:r>
      <w:r>
        <w:t xml:space="preserve">Date: [date]</w:t>
      </w:r>
    </w:p>
    <w:p>
      <w:pPr>
        <w:spacing w:after="140" w:line="300"/>
      </w:pPr>
      <w:r>
        <w:rPr>
          <w:b/>
          <w:bCs/>
        </w:rPr>
        <w:t xml:space="preserve">Photographer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Photo and Video Release Form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 and Video Release Form template</dc:title>
  <dc:creator>SignWren</dc:creator>
  <dc:description>Free Photo and Video Release Form template from signwren.com. General information, not legal advice.</dc:description>
  <cp:lastModifiedBy>Un-named</cp:lastModifiedBy>
  <cp:revision>1</cp:revision>
  <dcterms:created xsi:type="dcterms:W3CDTF">2026-09-30T21:12:44.395Z</dcterms:created>
  <dcterms:modified xsi:type="dcterms:W3CDTF">2026-09-30T21:12:44.395Z</dcterms:modified>
</cp:coreProperties>
</file>

<file path=docProps/custom.xml><?xml version="1.0" encoding="utf-8"?>
<Properties xmlns="http://schemas.openxmlformats.org/officeDocument/2006/custom-properties" xmlns:vt="http://schemas.openxmlformats.org/officeDocument/2006/docPropsVTypes"/>
</file>